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FC" w:rsidRPr="004558A4" w:rsidRDefault="00BC5CFC" w:rsidP="00BC5CFC">
      <w:pPr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 w:cs="Times New Roman"/>
          <w:sz w:val="28"/>
          <w:szCs w:val="24"/>
        </w:rPr>
      </w:pPr>
      <w:r w:rsidRPr="004558A4">
        <w:rPr>
          <w:rFonts w:ascii="Times New Roman" w:hAnsi="Times New Roman" w:cs="Times New Roman"/>
          <w:sz w:val="28"/>
          <w:szCs w:val="24"/>
        </w:rPr>
        <w:t>Муниципальное бюджетное образовательное учреждение</w:t>
      </w:r>
    </w:p>
    <w:p w:rsidR="00BC5CFC" w:rsidRPr="004558A4" w:rsidRDefault="00BC5CFC" w:rsidP="00BC5CFC">
      <w:pPr>
        <w:pStyle w:val="a3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с</w:t>
      </w:r>
      <w:r w:rsidRPr="004558A4">
        <w:rPr>
          <w:sz w:val="28"/>
        </w:rPr>
        <w:t>редняя общеобразовательная школа №12 (дошкольное отделение)</w:t>
      </w:r>
    </w:p>
    <w:p w:rsidR="00BC5CFC" w:rsidRPr="004558A4" w:rsidRDefault="00BC5CFC" w:rsidP="00BC5CF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36"/>
          <w:szCs w:val="42"/>
        </w:rPr>
      </w:pPr>
    </w:p>
    <w:p w:rsidR="00BC5CFC" w:rsidRDefault="00BC5CFC" w:rsidP="00BC5CF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42"/>
        </w:rPr>
      </w:pPr>
    </w:p>
    <w:p w:rsidR="00A067E6" w:rsidRPr="00827219" w:rsidRDefault="00A067E6" w:rsidP="00A067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067E6" w:rsidRPr="00827219" w:rsidRDefault="00A067E6" w:rsidP="00A067E6">
      <w:pPr>
        <w:rPr>
          <w:rFonts w:ascii="Times New Roman" w:hAnsi="Times New Roman" w:cs="Times New Roman"/>
          <w:sz w:val="28"/>
          <w:szCs w:val="28"/>
        </w:rPr>
      </w:pPr>
    </w:p>
    <w:p w:rsidR="00A067E6" w:rsidRPr="00827219" w:rsidRDefault="00A067E6" w:rsidP="00A067E6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sz w:val="28"/>
          <w:szCs w:val="28"/>
        </w:rPr>
        <w:tab/>
      </w:r>
    </w:p>
    <w:p w:rsidR="00A067E6" w:rsidRPr="00827219" w:rsidRDefault="00A067E6" w:rsidP="00A067E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067E6" w:rsidRPr="00827219" w:rsidRDefault="00A067E6" w:rsidP="00A067E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067E6" w:rsidRPr="00BC5CFC" w:rsidRDefault="00A067E6" w:rsidP="00A067E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67E6" w:rsidRPr="00BC5CFC" w:rsidRDefault="00A067E6" w:rsidP="00A067E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5CFC">
        <w:rPr>
          <w:rFonts w:ascii="Times New Roman" w:hAnsi="Times New Roman" w:cs="Times New Roman"/>
          <w:b/>
          <w:sz w:val="32"/>
          <w:szCs w:val="32"/>
        </w:rPr>
        <w:t xml:space="preserve">План по самообразованию </w:t>
      </w:r>
    </w:p>
    <w:p w:rsidR="00A067E6" w:rsidRPr="00BC5CFC" w:rsidRDefault="00A067E6" w:rsidP="00A067E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67E6" w:rsidRPr="00BC5CFC" w:rsidRDefault="00BC5CFC" w:rsidP="00A067E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5CFC">
        <w:rPr>
          <w:rFonts w:ascii="Times New Roman" w:hAnsi="Times New Roman" w:cs="Times New Roman"/>
          <w:b/>
          <w:sz w:val="32"/>
          <w:szCs w:val="32"/>
        </w:rPr>
        <w:t>«Художественная литература как средство всестороннего развития личности дошкольника»</w:t>
      </w:r>
    </w:p>
    <w:p w:rsidR="00A067E6" w:rsidRPr="00BC5CFC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FC" w:rsidRDefault="00BC5CFC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FC" w:rsidRDefault="00BC5CFC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FC" w:rsidRDefault="00BC5CFC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FC" w:rsidRPr="00827219" w:rsidRDefault="00BC5CFC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Pr="00827219" w:rsidRDefault="00A067E6" w:rsidP="00A067E6">
      <w:pPr>
        <w:pStyle w:val="a7"/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A067E6" w:rsidRPr="00827219" w:rsidRDefault="00BC5CFC" w:rsidP="00A067E6">
      <w:pPr>
        <w:pStyle w:val="a7"/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Дудина В.И.</w:t>
      </w:r>
    </w:p>
    <w:p w:rsidR="00A067E6" w:rsidRPr="00827219" w:rsidRDefault="00A067E6" w:rsidP="00A067E6">
      <w:pPr>
        <w:pStyle w:val="a7"/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067E6" w:rsidRPr="00827219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Pr="00827219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Pr="00827219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Pr="00827219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Pr="00827219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Pr="00827219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E6" w:rsidRDefault="00A067E6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CFC" w:rsidRDefault="00BC5CFC" w:rsidP="00A067E6">
      <w:pPr>
        <w:pStyle w:val="a7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DCB" w:rsidRPr="001B2A97" w:rsidRDefault="00A52DCB" w:rsidP="00A5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Pr="001B2A97">
        <w:rPr>
          <w:rFonts w:ascii="Times New Roman" w:hAnsi="Times New Roman" w:cs="Times New Roman"/>
          <w:b/>
          <w:bCs/>
          <w:sz w:val="28"/>
          <w:szCs w:val="28"/>
        </w:rPr>
        <w:t>лан</w:t>
      </w:r>
    </w:p>
    <w:p w:rsidR="00A52DCB" w:rsidRPr="001B2A97" w:rsidRDefault="00A52DCB" w:rsidP="00A5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 над темой самообразования</w:t>
      </w:r>
    </w:p>
    <w:p w:rsidR="00A52DCB" w:rsidRPr="001B2A97" w:rsidRDefault="00A52DCB" w:rsidP="00A5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1 этап. </w:t>
      </w:r>
      <w:proofErr w:type="gramStart"/>
      <w:r w:rsidRPr="001B2A97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  <w:proofErr w:type="gramEnd"/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 (выявление)</w:t>
      </w:r>
    </w:p>
    <w:tbl>
      <w:tblPr>
        <w:tblStyle w:val="a8"/>
        <w:tblW w:w="0" w:type="auto"/>
        <w:tblLook w:val="04A0"/>
      </w:tblPr>
      <w:tblGrid>
        <w:gridCol w:w="498"/>
        <w:gridCol w:w="6840"/>
        <w:gridCol w:w="2233"/>
      </w:tblGrid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Определение темы по обобщению опыта работы, обоснование ее актуальности, необходимости рассмотрения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Постановка целей, задач работы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Выдвижение гипотезы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</w:tbl>
    <w:p w:rsidR="00A52DCB" w:rsidRPr="001B2A97" w:rsidRDefault="00A52DCB" w:rsidP="00A5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2 этап. </w:t>
      </w:r>
      <w:proofErr w:type="gramStart"/>
      <w:r w:rsidRPr="001B2A97">
        <w:rPr>
          <w:rFonts w:ascii="Times New Roman" w:hAnsi="Times New Roman" w:cs="Times New Roman"/>
          <w:b/>
          <w:bCs/>
          <w:sz w:val="28"/>
          <w:szCs w:val="28"/>
        </w:rPr>
        <w:t>Аналитический</w:t>
      </w:r>
      <w:proofErr w:type="gramEnd"/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 (изучение)</w:t>
      </w:r>
    </w:p>
    <w:tbl>
      <w:tblPr>
        <w:tblStyle w:val="a8"/>
        <w:tblW w:w="0" w:type="auto"/>
        <w:tblLook w:val="04A0"/>
      </w:tblPr>
      <w:tblGrid>
        <w:gridCol w:w="498"/>
        <w:gridCol w:w="6840"/>
        <w:gridCol w:w="2233"/>
      </w:tblGrid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самообразованию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Проведение обследования детей по интересующей проблеме (диагностика)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</w:tbl>
    <w:p w:rsidR="00A52DCB" w:rsidRPr="001B2A97" w:rsidRDefault="00A52DCB" w:rsidP="00A5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3 этап. </w:t>
      </w:r>
      <w:proofErr w:type="gramStart"/>
      <w:r w:rsidRPr="001B2A97">
        <w:rPr>
          <w:rFonts w:ascii="Times New Roman" w:hAnsi="Times New Roman" w:cs="Times New Roman"/>
          <w:b/>
          <w:bCs/>
          <w:sz w:val="28"/>
          <w:szCs w:val="28"/>
        </w:rPr>
        <w:t>Организационный</w:t>
      </w:r>
      <w:proofErr w:type="gramEnd"/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 (обобщение)</w:t>
      </w:r>
    </w:p>
    <w:tbl>
      <w:tblPr>
        <w:tblStyle w:val="a8"/>
        <w:tblW w:w="0" w:type="auto"/>
        <w:tblLook w:val="04A0"/>
      </w:tblPr>
      <w:tblGrid>
        <w:gridCol w:w="498"/>
        <w:gridCol w:w="6840"/>
        <w:gridCol w:w="2233"/>
      </w:tblGrid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Теоретическая часть:</w:t>
            </w:r>
          </w:p>
          <w:p w:rsidR="00A52DCB" w:rsidRPr="001B2A97" w:rsidRDefault="00A52DCB" w:rsidP="00A52DC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методической, педагогической, психологической и другой литературы, Ознакомление с требованиями оформления теоретической части работы</w:t>
            </w:r>
          </w:p>
        </w:tc>
        <w:tc>
          <w:tcPr>
            <w:tcW w:w="2233" w:type="dxa"/>
            <w:hideMark/>
          </w:tcPr>
          <w:p w:rsidR="00A52DCB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52DCB" w:rsidRPr="00224825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52DCB" w:rsidRPr="00224825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Практическая часть:</w:t>
            </w:r>
          </w:p>
          <w:p w:rsidR="00A52DCB" w:rsidRPr="00A76374" w:rsidRDefault="00A52DCB" w:rsidP="00A52DC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374"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игр-драматизаций с использованием художественных текстов,</w:t>
            </w:r>
            <w:r w:rsidR="00BC5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серии</w:t>
            </w:r>
            <w:r w:rsidRPr="00F65556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наблюдений в природе для детей дошкольного возраста с использованием художественных текстов,</w:t>
            </w:r>
            <w:r w:rsidRPr="00A76374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пересказа текста</w:t>
            </w:r>
            <w:r w:rsidRPr="00A76374">
              <w:rPr>
                <w:rFonts w:ascii="Times New Roman" w:hAnsi="Times New Roman" w:cs="Times New Roman"/>
                <w:sz w:val="28"/>
                <w:szCs w:val="28"/>
              </w:rPr>
              <w:t>, атрибутов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театральной деятельности, пополнение РППС.</w:t>
            </w:r>
          </w:p>
          <w:p w:rsidR="00A52DCB" w:rsidRPr="00BC5CFC" w:rsidRDefault="00A52DCB" w:rsidP="00A52DC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CFC"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мероприятия Выступление на педагогическом совете</w:t>
            </w:r>
          </w:p>
          <w:p w:rsidR="00A52DCB" w:rsidRPr="001B2A97" w:rsidRDefault="00A52DCB" w:rsidP="00A52DC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Участие в работе творческих групп</w:t>
            </w:r>
          </w:p>
        </w:tc>
        <w:tc>
          <w:tcPr>
            <w:tcW w:w="2233" w:type="dxa"/>
            <w:hideMark/>
          </w:tcPr>
          <w:p w:rsidR="00A52DCB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52DCB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52DCB" w:rsidRPr="00224825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</w:tbl>
    <w:p w:rsidR="00A52DCB" w:rsidRPr="001B2A97" w:rsidRDefault="00A52DCB" w:rsidP="00A5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4 этап. </w:t>
      </w:r>
      <w:proofErr w:type="gramStart"/>
      <w:r w:rsidRPr="001B2A97">
        <w:rPr>
          <w:rFonts w:ascii="Times New Roman" w:hAnsi="Times New Roman" w:cs="Times New Roman"/>
          <w:b/>
          <w:bCs/>
          <w:sz w:val="28"/>
          <w:szCs w:val="28"/>
        </w:rPr>
        <w:t>Завершающий</w:t>
      </w:r>
      <w:proofErr w:type="gramEnd"/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 (внедрение)</w:t>
      </w:r>
    </w:p>
    <w:tbl>
      <w:tblPr>
        <w:tblStyle w:val="a8"/>
        <w:tblW w:w="0" w:type="auto"/>
        <w:tblLook w:val="04A0"/>
      </w:tblPr>
      <w:tblGrid>
        <w:gridCol w:w="498"/>
        <w:gridCol w:w="6840"/>
        <w:gridCol w:w="2233"/>
      </w:tblGrid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обследования детей по проблеме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Оформление опыта работы:</w:t>
            </w:r>
          </w:p>
          <w:p w:rsidR="00A52DCB" w:rsidRPr="001B2A97" w:rsidRDefault="00A52DCB" w:rsidP="00A52DCB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Систематизация теоретической части</w:t>
            </w:r>
          </w:p>
          <w:p w:rsidR="00A52DCB" w:rsidRPr="001B2A97" w:rsidRDefault="00A52DCB" w:rsidP="00A52DCB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  <w:proofErr w:type="gramStart"/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практической</w:t>
            </w:r>
            <w:proofErr w:type="gramEnd"/>
            <w:r w:rsidRPr="001B2A9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</w:t>
            </w:r>
          </w:p>
          <w:p w:rsidR="00A52DCB" w:rsidRPr="001B2A97" w:rsidRDefault="00A52DCB" w:rsidP="00A52DCB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материалов и составление </w:t>
            </w:r>
            <w:r w:rsidRPr="001B2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«Приложения» (плана работы по самообразованию,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презентаций</w:t>
            </w: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, фотоматериалов и др.)</w:t>
            </w:r>
          </w:p>
        </w:tc>
        <w:tc>
          <w:tcPr>
            <w:tcW w:w="2233" w:type="dxa"/>
            <w:hideMark/>
          </w:tcPr>
          <w:p w:rsidR="00A52DCB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CB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52DCB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52DCB" w:rsidRPr="00224825" w:rsidRDefault="00A52DCB" w:rsidP="00934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</w:tbl>
    <w:p w:rsidR="00A52DCB" w:rsidRPr="001B2A97" w:rsidRDefault="00A52DCB" w:rsidP="00A5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A9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 этап. </w:t>
      </w:r>
      <w:proofErr w:type="gramStart"/>
      <w:r w:rsidRPr="001B2A97">
        <w:rPr>
          <w:rFonts w:ascii="Times New Roman" w:hAnsi="Times New Roman" w:cs="Times New Roman"/>
          <w:b/>
          <w:bCs/>
          <w:sz w:val="28"/>
          <w:szCs w:val="28"/>
        </w:rPr>
        <w:t>Презентационный</w:t>
      </w:r>
      <w:proofErr w:type="gramEnd"/>
      <w:r w:rsidRPr="001B2A97">
        <w:rPr>
          <w:rFonts w:ascii="Times New Roman" w:hAnsi="Times New Roman" w:cs="Times New Roman"/>
          <w:b/>
          <w:bCs/>
          <w:sz w:val="28"/>
          <w:szCs w:val="28"/>
        </w:rPr>
        <w:t xml:space="preserve"> (распространение)</w:t>
      </w:r>
    </w:p>
    <w:tbl>
      <w:tblPr>
        <w:tblStyle w:val="a8"/>
        <w:tblW w:w="0" w:type="auto"/>
        <w:tblLook w:val="04A0"/>
      </w:tblPr>
      <w:tblGrid>
        <w:gridCol w:w="498"/>
        <w:gridCol w:w="6840"/>
        <w:gridCol w:w="2233"/>
      </w:tblGrid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40" w:type="dxa"/>
            <w:hideMark/>
          </w:tcPr>
          <w:p w:rsidR="00A52DCB" w:rsidRPr="00E854D0" w:rsidRDefault="00A52DCB" w:rsidP="00BC5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Выступление на педагогическом совете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опыта работы в методический кабинет </w:t>
            </w:r>
            <w:r w:rsidRPr="00A76374">
              <w:rPr>
                <w:rFonts w:ascii="Times New Roman" w:hAnsi="Times New Roman" w:cs="Times New Roman"/>
                <w:sz w:val="28"/>
                <w:szCs w:val="28"/>
              </w:rPr>
              <w:t>электронного материала по развитию речи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к публикации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сайте ДОУ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A52DCB" w:rsidRPr="001B2A97" w:rsidTr="00934414">
        <w:tc>
          <w:tcPr>
            <w:tcW w:w="0" w:type="auto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40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дистанционных </w:t>
            </w:r>
            <w:r w:rsidRPr="001B2A97">
              <w:rPr>
                <w:rFonts w:ascii="Times New Roman" w:hAnsi="Times New Roman" w:cs="Times New Roman"/>
                <w:sz w:val="28"/>
                <w:szCs w:val="28"/>
              </w:rPr>
              <w:t>педагогических конкурсах</w:t>
            </w:r>
          </w:p>
        </w:tc>
        <w:tc>
          <w:tcPr>
            <w:tcW w:w="2233" w:type="dxa"/>
            <w:hideMark/>
          </w:tcPr>
          <w:p w:rsidR="00A52DCB" w:rsidRPr="001B2A97" w:rsidRDefault="00A52DCB" w:rsidP="00934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</w:tbl>
    <w:p w:rsidR="00A52DCB" w:rsidRPr="00F65556" w:rsidRDefault="00A52DCB" w:rsidP="00A52DCB">
      <w:pPr>
        <w:rPr>
          <w:rFonts w:ascii="Times New Roman" w:hAnsi="Times New Roman" w:cs="Times New Roman"/>
          <w:sz w:val="28"/>
          <w:szCs w:val="28"/>
        </w:rPr>
      </w:pPr>
    </w:p>
    <w:p w:rsidR="00A52DCB" w:rsidRPr="00F65556" w:rsidRDefault="00A52DCB" w:rsidP="00A52DCB">
      <w:pPr>
        <w:jc w:val="center"/>
        <w:rPr>
          <w:rFonts w:ascii="Times New Roman" w:hAnsi="Times New Roman" w:cs="Times New Roman"/>
          <w:sz w:val="28"/>
          <w:szCs w:val="28"/>
        </w:rPr>
      </w:pPr>
      <w:r w:rsidRPr="00F65556">
        <w:rPr>
          <w:rFonts w:ascii="Times New Roman" w:hAnsi="Times New Roman" w:cs="Times New Roman"/>
          <w:b/>
          <w:bCs/>
          <w:sz w:val="28"/>
          <w:szCs w:val="28"/>
        </w:rPr>
        <w:t>План работы на год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2186"/>
        <w:gridCol w:w="1651"/>
        <w:gridCol w:w="2990"/>
        <w:gridCol w:w="2779"/>
      </w:tblGrid>
      <w:tr w:rsidR="00A52DCB" w:rsidRPr="00BC5CFC" w:rsidTr="00BC5CFC">
        <w:tc>
          <w:tcPr>
            <w:tcW w:w="2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Практические выходы</w:t>
            </w:r>
          </w:p>
        </w:tc>
      </w:tr>
      <w:tr w:rsidR="00A52DCB" w:rsidRPr="00BC5CFC" w:rsidTr="00BC5CFC">
        <w:tc>
          <w:tcPr>
            <w:tcW w:w="2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Боголюбская</w:t>
            </w:r>
            <w:proofErr w:type="spellEnd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 М. К., Шевченко В. В. Художественное чтение и рассказывание в детском саду. Изд. -3-в. М., «Просвещение», 1970.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 В.В., Приобщение детей к художественной литературе. Программа и методические рекомендации. Мозаика-Синтез. Москва, 2008.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3. Гурович Л. М., Берегова Л. Б., Логинова В. И., </w:t>
            </w:r>
            <w:proofErr w:type="spellStart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Пирадова</w:t>
            </w:r>
            <w:proofErr w:type="spellEnd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 В. И. Ребенок и книга: СПб</w:t>
            </w:r>
            <w:proofErr w:type="gramStart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1999.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4. Карпинская Н. С. Художественное слово в воспитании детей. М., «Педагогика», 1972.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5. Найденов Б. С. Выразительность речи и чтения. М., «Просвещение», 1969.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6. Ушаков О. С., </w:t>
            </w:r>
            <w:proofErr w:type="spellStart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 Н. В. Знакомим 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дошкольников с литературой. – М., 1998.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Анализ изученной литературы  (в плане по самообразованию).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DCB" w:rsidRPr="00BC5CFC" w:rsidTr="00BC5CFC">
        <w:trPr>
          <w:trHeight w:val="596"/>
        </w:trPr>
        <w:tc>
          <w:tcPr>
            <w:tcW w:w="2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Чтение воспитателем по книге или наизусть, рассказывание художественных произведений.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Ежедневный вечер чтения.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 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по сказкам 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Чтение загадок, скороговорок и считалок.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Конкурс «Кто больше, загадок, скороговорок, считалок знает?»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Чтение сказ</w:t>
            </w:r>
            <w:r w:rsidR="00BC5CFC" w:rsidRPr="00BC5CF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сказкам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Игры-драматизации по мотивам любимых сказок.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Спектакль с участием детей по мотивам русских народных сказок «Русская народная сказка глазами детей».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Чтение рассказа Н.Носова «Живая шляпа»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A52DCB" w:rsidRPr="00BC5CFC" w:rsidTr="00BC5CFC">
        <w:tc>
          <w:tcPr>
            <w:tcW w:w="2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Консультация «Насколько важно читать ребёнку»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Информация в уголке для родителей.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фотографий детей во время </w:t>
            </w:r>
            <w:proofErr w:type="spellStart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 xml:space="preserve"> ими художественных произведений, чтения стихов на утренниках, рассматривание книг.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Фотовыставка «Наши юные таланты»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жизни детского сада.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Семейный конкурс «Папа, мама, я – читающая семья».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Консультация «Учите ребенка красиво говорить»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bookmarkStart w:id="0" w:name="_GoBack"/>
            <w:bookmarkEnd w:id="0"/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мация в уголке для родителей</w:t>
            </w:r>
          </w:p>
        </w:tc>
      </w:tr>
      <w:tr w:rsidR="00A52DCB" w:rsidRPr="00BC5CFC" w:rsidTr="00BC5CFC">
        <w:trPr>
          <w:trHeight w:val="1110"/>
        </w:trPr>
        <w:tc>
          <w:tcPr>
            <w:tcW w:w="2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Подбор произведений художественной литературы для чтения детям по темам недель.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Список произведений художественной литературы для чтения детям по темам недель.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«Художественная литература как средство всестороннего развития ребёнка».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совете.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Обобщение работы «Воспитание этических норм у детей дошкольного возраста посредством художественной литературы».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</w:tr>
      <w:tr w:rsidR="00A52DCB" w:rsidRPr="00BC5CFC" w:rsidTr="00BC5CF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Отчёт о проделанной работе по теме самообразования на итоговом педсовете.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CB" w:rsidRPr="00BC5CFC" w:rsidRDefault="00A52DCB" w:rsidP="00B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CFC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педсовете.</w:t>
            </w:r>
          </w:p>
        </w:tc>
      </w:tr>
    </w:tbl>
    <w:p w:rsidR="00A067E6" w:rsidRPr="00A067E6" w:rsidRDefault="00A067E6" w:rsidP="00A52DC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E6">
        <w:rPr>
          <w:rFonts w:ascii="Times New Roman" w:eastAsia="Times New Roman" w:hAnsi="Times New Roman" w:cs="Times New Roman"/>
          <w:b/>
          <w:sz w:val="28"/>
          <w:szCs w:val="28"/>
        </w:rPr>
        <w:t>Список используемой </w:t>
      </w:r>
      <w:r w:rsidRPr="00A52DCB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литературы</w:t>
      </w:r>
    </w:p>
    <w:p w:rsidR="00A067E6" w:rsidRPr="00A067E6" w:rsidRDefault="00A067E6" w:rsidP="00A067E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67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A067E6">
        <w:rPr>
          <w:rFonts w:ascii="Times New Roman" w:eastAsia="Times New Roman" w:hAnsi="Times New Roman" w:cs="Times New Roman"/>
          <w:sz w:val="28"/>
          <w:szCs w:val="28"/>
        </w:rPr>
        <w:t>Гербова</w:t>
      </w:r>
      <w:proofErr w:type="spellEnd"/>
      <w:r w:rsidRPr="00A067E6">
        <w:rPr>
          <w:rFonts w:ascii="Times New Roman" w:eastAsia="Times New Roman" w:hAnsi="Times New Roman" w:cs="Times New Roman"/>
          <w:sz w:val="28"/>
          <w:szCs w:val="28"/>
        </w:rPr>
        <w:t xml:space="preserve"> В. В. </w:t>
      </w:r>
      <w:r w:rsidRPr="00A067E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«Занятия по </w:t>
      </w:r>
      <w:r w:rsidRPr="00A067E6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развитию речи с детьми</w:t>
      </w:r>
      <w:r w:rsidRPr="00A067E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A067E6">
        <w:rPr>
          <w:rFonts w:ascii="Times New Roman" w:eastAsia="Times New Roman" w:hAnsi="Times New Roman" w:cs="Times New Roman"/>
          <w:sz w:val="28"/>
          <w:szCs w:val="28"/>
        </w:rPr>
        <w:t> М.</w:t>
      </w:r>
      <w:proofErr w:type="gramStart"/>
      <w:r w:rsidRPr="00A067E6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A067E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2004.</w:t>
      </w:r>
    </w:p>
    <w:p w:rsidR="00A067E6" w:rsidRPr="00A067E6" w:rsidRDefault="00A067E6" w:rsidP="00A067E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67E6">
        <w:rPr>
          <w:rFonts w:ascii="Times New Roman" w:eastAsia="Times New Roman" w:hAnsi="Times New Roman" w:cs="Times New Roman"/>
          <w:sz w:val="28"/>
          <w:szCs w:val="28"/>
        </w:rPr>
        <w:t>2. Гурович Л. М. </w:t>
      </w:r>
      <w:r w:rsidRPr="00A067E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«Ребенок и книга»</w:t>
      </w:r>
      <w:r w:rsidRPr="00A067E6">
        <w:rPr>
          <w:rFonts w:ascii="Times New Roman" w:eastAsia="Times New Roman" w:hAnsi="Times New Roman" w:cs="Times New Roman"/>
          <w:sz w:val="28"/>
          <w:szCs w:val="28"/>
        </w:rPr>
        <w:t> Книга для воспитателя детского сада. М.</w:t>
      </w:r>
      <w:proofErr w:type="gramStart"/>
      <w:r w:rsidRPr="00A067E6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A067E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2002.</w:t>
      </w:r>
    </w:p>
    <w:p w:rsidR="00A067E6" w:rsidRPr="00A067E6" w:rsidRDefault="00A067E6" w:rsidP="00A067E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67E6">
        <w:rPr>
          <w:rFonts w:ascii="Times New Roman" w:eastAsia="Times New Roman" w:hAnsi="Times New Roman" w:cs="Times New Roman"/>
          <w:sz w:val="28"/>
          <w:szCs w:val="28"/>
        </w:rPr>
        <w:t>3. Логинова В. И., Максаков А. И., Попова М. И. </w:t>
      </w:r>
      <w:r w:rsidRPr="00A067E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A067E6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Развитие речи детей дошкольного возраста</w:t>
      </w:r>
      <w:r w:rsidRPr="00A067E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A067E6">
        <w:rPr>
          <w:rFonts w:ascii="Times New Roman" w:eastAsia="Times New Roman" w:hAnsi="Times New Roman" w:cs="Times New Roman"/>
          <w:sz w:val="28"/>
          <w:szCs w:val="28"/>
        </w:rPr>
        <w:t> Пособие для воспитателя детского сада. М.</w:t>
      </w:r>
      <w:proofErr w:type="gramStart"/>
      <w:r w:rsidRPr="00A067E6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A067E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2004.</w:t>
      </w:r>
    </w:p>
    <w:p w:rsidR="00A067E6" w:rsidRPr="00A067E6" w:rsidRDefault="00A067E6" w:rsidP="00A067E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67E6">
        <w:rPr>
          <w:rFonts w:ascii="Times New Roman" w:eastAsia="Times New Roman" w:hAnsi="Times New Roman" w:cs="Times New Roman"/>
          <w:sz w:val="28"/>
          <w:szCs w:val="28"/>
        </w:rPr>
        <w:t>4. Федоренко Л. П. </w:t>
      </w:r>
      <w:r w:rsidRPr="00A067E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«Методика </w:t>
      </w:r>
      <w:r w:rsidRPr="00A067E6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развития речи детей дошкольного возраста</w:t>
      </w:r>
      <w:r w:rsidRPr="00A067E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A067E6">
        <w:rPr>
          <w:rFonts w:ascii="Times New Roman" w:eastAsia="Times New Roman" w:hAnsi="Times New Roman" w:cs="Times New Roman"/>
          <w:sz w:val="28"/>
          <w:szCs w:val="28"/>
        </w:rPr>
        <w:t> М.</w:t>
      </w:r>
      <w:proofErr w:type="gramStart"/>
      <w:r w:rsidRPr="00A067E6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A067E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2007.</w:t>
      </w:r>
    </w:p>
    <w:p w:rsidR="00C31A76" w:rsidRPr="00A067E6" w:rsidRDefault="00C31A76">
      <w:pPr>
        <w:rPr>
          <w:rFonts w:ascii="Times New Roman" w:hAnsi="Times New Roman" w:cs="Times New Roman"/>
          <w:sz w:val="28"/>
          <w:szCs w:val="28"/>
        </w:rPr>
      </w:pPr>
    </w:p>
    <w:sectPr w:rsidR="00C31A76" w:rsidRPr="00A067E6" w:rsidSect="00C94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0B44"/>
    <w:multiLevelType w:val="hybridMultilevel"/>
    <w:tmpl w:val="C6705162"/>
    <w:lvl w:ilvl="0" w:tplc="F5D6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6066B"/>
    <w:multiLevelType w:val="hybridMultilevel"/>
    <w:tmpl w:val="D6A86AE6"/>
    <w:lvl w:ilvl="0" w:tplc="F5D6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C0608"/>
    <w:multiLevelType w:val="hybridMultilevel"/>
    <w:tmpl w:val="194615B2"/>
    <w:lvl w:ilvl="0" w:tplc="F5D6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E1679"/>
    <w:multiLevelType w:val="hybridMultilevel"/>
    <w:tmpl w:val="AA563F46"/>
    <w:lvl w:ilvl="0" w:tplc="F5D6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067E6"/>
    <w:rsid w:val="000941A4"/>
    <w:rsid w:val="008138DE"/>
    <w:rsid w:val="00A067E6"/>
    <w:rsid w:val="00A1431B"/>
    <w:rsid w:val="00A52DCB"/>
    <w:rsid w:val="00BC5CFC"/>
    <w:rsid w:val="00C31A76"/>
    <w:rsid w:val="00C9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4E"/>
  </w:style>
  <w:style w:type="paragraph" w:styleId="1">
    <w:name w:val="heading 1"/>
    <w:basedOn w:val="a"/>
    <w:link w:val="10"/>
    <w:uiPriority w:val="9"/>
    <w:qFormat/>
    <w:rsid w:val="00A06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7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0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0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67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7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067E6"/>
    <w:pPr>
      <w:spacing w:after="0" w:line="240" w:lineRule="auto"/>
      <w:ind w:left="2693" w:hanging="2693"/>
      <w:jc w:val="both"/>
    </w:pPr>
    <w:rPr>
      <w:rFonts w:eastAsiaTheme="minorHAnsi"/>
      <w:lang w:eastAsia="en-US"/>
    </w:rPr>
  </w:style>
  <w:style w:type="paragraph" w:customStyle="1" w:styleId="normal">
    <w:name w:val="normal"/>
    <w:rsid w:val="00A067E6"/>
    <w:pPr>
      <w:spacing w:after="0"/>
    </w:pPr>
    <w:rPr>
      <w:rFonts w:ascii="Arial" w:eastAsia="Arial" w:hAnsi="Arial" w:cs="Arial"/>
    </w:rPr>
  </w:style>
  <w:style w:type="table" w:styleId="a8">
    <w:name w:val="Table Grid"/>
    <w:basedOn w:val="a1"/>
    <w:uiPriority w:val="59"/>
    <w:rsid w:val="00A52D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Екатеина Ретюнская</cp:lastModifiedBy>
  <cp:revision>3</cp:revision>
  <dcterms:created xsi:type="dcterms:W3CDTF">2022-08-27T12:07:00Z</dcterms:created>
  <dcterms:modified xsi:type="dcterms:W3CDTF">2024-06-23T12:09:00Z</dcterms:modified>
</cp:coreProperties>
</file>